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6AF0FA6C" w:rsidR="001F007B" w:rsidRPr="00E66B2A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66B2A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97630B"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52F31AA2" w:rsidR="001F007B" w:rsidRPr="00E66B2A" w:rsidRDefault="0070296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08446292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7C580133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3192950B" w:rsidR="001F007B" w:rsidRPr="00C55301" w:rsidRDefault="0070296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CCAF687" w:rsidR="000C28E0" w:rsidRPr="00086737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0"/>
        <w:gridCol w:w="866"/>
      </w:tblGrid>
      <w:tr w:rsidR="004C406A" w:rsidRPr="00F05D51" w14:paraId="4096A127" w14:textId="77777777" w:rsidTr="0097630B">
        <w:trPr>
          <w:trHeight w:val="329"/>
        </w:trPr>
        <w:tc>
          <w:tcPr>
            <w:tcW w:w="4544" w:type="pct"/>
          </w:tcPr>
          <w:p w14:paraId="15DB65C6" w14:textId="26D99E1C" w:rsidR="004C406A" w:rsidRPr="00F05D51" w:rsidRDefault="004C406A" w:rsidP="009E4E84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2E500C" w:rsidRPr="00F05D51">
              <w:rPr>
                <w:rFonts w:ascii="Times New Roman" w:hAnsi="Times New Roman" w:cs="Times New Roman"/>
                <w:b/>
                <w:bCs/>
              </w:rPr>
              <w:t>ĆWICZENIA</w:t>
            </w:r>
            <w:r w:rsidR="009E4E84" w:rsidRPr="00F05D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E500C" w:rsidRPr="00F05D51">
              <w:rPr>
                <w:rFonts w:ascii="Times New Roman" w:hAnsi="Times New Roman" w:cs="Times New Roman"/>
                <w:b/>
                <w:bCs/>
              </w:rPr>
              <w:t>30</w:t>
            </w:r>
            <w:r w:rsidR="009E4E84" w:rsidRPr="00F05D51">
              <w:rPr>
                <w:rFonts w:ascii="Times New Roman" w:hAnsi="Times New Roman" w:cs="Times New Roman"/>
                <w:b/>
                <w:bCs/>
              </w:rPr>
              <w:t xml:space="preserve"> h</w:t>
            </w:r>
          </w:p>
        </w:tc>
        <w:tc>
          <w:tcPr>
            <w:tcW w:w="456" w:type="pct"/>
          </w:tcPr>
          <w:p w14:paraId="1CDC0ACA" w14:textId="5E9D2E53" w:rsidR="004C406A" w:rsidRPr="00F05D51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7A29FD" w:rsidRPr="00F05D51" w14:paraId="091C9785" w14:textId="77777777" w:rsidTr="0097630B">
        <w:trPr>
          <w:trHeight w:val="329"/>
        </w:trPr>
        <w:tc>
          <w:tcPr>
            <w:tcW w:w="4544" w:type="pct"/>
            <w:vAlign w:val="center"/>
          </w:tcPr>
          <w:p w14:paraId="55763192" w14:textId="72F8C324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 xml:space="preserve">C1-C2. Zajęcia wprowadzające. Struktury leksykalno-gramatyczne </w:t>
            </w:r>
            <w:r w:rsidRPr="00F05D51">
              <w:rPr>
                <w:rFonts w:ascii="Times New Roman" w:hAnsi="Times New Roman"/>
                <w:spacing w:val="-9"/>
              </w:rPr>
              <w:t xml:space="preserve"> - test poziomujący.</w:t>
            </w:r>
          </w:p>
        </w:tc>
        <w:tc>
          <w:tcPr>
            <w:tcW w:w="456" w:type="pct"/>
          </w:tcPr>
          <w:p w14:paraId="32588615" w14:textId="256AE134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3ED29389" w14:textId="77777777" w:rsidTr="0097630B">
        <w:trPr>
          <w:trHeight w:val="394"/>
        </w:trPr>
        <w:tc>
          <w:tcPr>
            <w:tcW w:w="4544" w:type="pct"/>
            <w:vAlign w:val="center"/>
          </w:tcPr>
          <w:p w14:paraId="28ED6C29" w14:textId="56BAA757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C3-C4. Autoprezentacja:  prezentacja uczelni, terminologia związana  z  kształceniem akademickim, ścieżka kariery zawodowej.</w:t>
            </w:r>
          </w:p>
        </w:tc>
        <w:tc>
          <w:tcPr>
            <w:tcW w:w="456" w:type="pct"/>
          </w:tcPr>
          <w:p w14:paraId="375B2621" w14:textId="0C5B392A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3D298BB5" w14:textId="77777777" w:rsidTr="0097630B">
        <w:trPr>
          <w:trHeight w:val="370"/>
        </w:trPr>
        <w:tc>
          <w:tcPr>
            <w:tcW w:w="4544" w:type="pct"/>
            <w:vAlign w:val="center"/>
          </w:tcPr>
          <w:p w14:paraId="2F72B68D" w14:textId="7FAA94C1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C5-C6. Praca z tekstem specjalistycznym.**</w:t>
            </w:r>
          </w:p>
        </w:tc>
        <w:tc>
          <w:tcPr>
            <w:tcW w:w="456" w:type="pct"/>
          </w:tcPr>
          <w:p w14:paraId="5ED21982" w14:textId="22ACA8A5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63B5411F" w14:textId="77777777" w:rsidTr="0097630B">
        <w:trPr>
          <w:trHeight w:val="326"/>
        </w:trPr>
        <w:tc>
          <w:tcPr>
            <w:tcW w:w="4544" w:type="pct"/>
            <w:vAlign w:val="center"/>
          </w:tcPr>
          <w:p w14:paraId="7DE185C7" w14:textId="67147736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 xml:space="preserve">C7.-C8. </w:t>
            </w:r>
            <w:proofErr w:type="spellStart"/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>J</w:t>
            </w:r>
            <w:r w:rsidRPr="00F05D51">
              <w:rPr>
                <w:rFonts w:ascii="Times New Roman" w:hAnsi="Times New Roman"/>
                <w:bCs/>
              </w:rPr>
              <w:t>SwP</w:t>
            </w:r>
            <w:proofErr w:type="spellEnd"/>
            <w:r w:rsidRPr="00F05D51">
              <w:rPr>
                <w:rFonts w:ascii="Times New Roman" w:hAnsi="Times New Roman"/>
                <w:bCs/>
              </w:rPr>
              <w:t xml:space="preserve">* - </w:t>
            </w:r>
            <w:r w:rsidRPr="00F05D51">
              <w:rPr>
                <w:rFonts w:ascii="Times New Roman" w:hAnsi="Times New Roman"/>
              </w:rPr>
              <w:t xml:space="preserve">Konstrukcje językowe w użyciu praktycznym: ćwiczenia w komunikacji   językowej  - </w:t>
            </w:r>
            <w:r w:rsidRPr="00F05D51">
              <w:rPr>
                <w:rFonts w:ascii="Times New Roman" w:hAnsi="Times New Roman"/>
                <w:bCs/>
              </w:rPr>
              <w:t>kontakty służbowe.</w:t>
            </w:r>
          </w:p>
        </w:tc>
        <w:tc>
          <w:tcPr>
            <w:tcW w:w="456" w:type="pct"/>
          </w:tcPr>
          <w:p w14:paraId="4FD61A21" w14:textId="54CE981C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57DED9A9" w14:textId="77777777" w:rsidTr="0097630B">
        <w:trPr>
          <w:trHeight w:val="329"/>
        </w:trPr>
        <w:tc>
          <w:tcPr>
            <w:tcW w:w="4544" w:type="pct"/>
            <w:vAlign w:val="center"/>
          </w:tcPr>
          <w:p w14:paraId="3B9039FF" w14:textId="174BC6B6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C9-C10. Media społecznościowe: ubieganie się o pracę - konwersacje.</w:t>
            </w:r>
          </w:p>
        </w:tc>
        <w:tc>
          <w:tcPr>
            <w:tcW w:w="456" w:type="pct"/>
          </w:tcPr>
          <w:p w14:paraId="270DCF85" w14:textId="14AE3FAB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617758BE" w14:textId="77777777" w:rsidTr="0097630B">
        <w:trPr>
          <w:trHeight w:val="326"/>
        </w:trPr>
        <w:tc>
          <w:tcPr>
            <w:tcW w:w="4544" w:type="pct"/>
            <w:vAlign w:val="center"/>
          </w:tcPr>
          <w:p w14:paraId="1B511904" w14:textId="67F8C755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lang w:eastAsia="pl-PL"/>
              </w:rPr>
              <w:t xml:space="preserve">C11-C12. </w:t>
            </w:r>
            <w:proofErr w:type="spellStart"/>
            <w:r w:rsidRPr="00F05D51">
              <w:rPr>
                <w:rFonts w:ascii="Times New Roman" w:eastAsia="Times New Roman" w:hAnsi="Times New Roman"/>
                <w:lang w:eastAsia="pl-PL"/>
              </w:rPr>
              <w:t>J</w:t>
            </w:r>
            <w:r w:rsidRPr="00F05D51">
              <w:rPr>
                <w:rFonts w:ascii="Times New Roman" w:hAnsi="Times New Roman"/>
                <w:bCs/>
              </w:rPr>
              <w:t>SwP</w:t>
            </w:r>
            <w:proofErr w:type="spellEnd"/>
            <w:r w:rsidRPr="00F05D51">
              <w:rPr>
                <w:rFonts w:ascii="Times New Roman" w:hAnsi="Times New Roman"/>
                <w:bCs/>
              </w:rPr>
              <w:t>* - profil zawodowy</w:t>
            </w:r>
            <w:r w:rsidRPr="00F05D51">
              <w:rPr>
                <w:rFonts w:ascii="Times New Roman" w:hAnsi="Times New Roman"/>
              </w:rPr>
              <w:t>-  elementy prezentacji.</w:t>
            </w:r>
          </w:p>
        </w:tc>
        <w:tc>
          <w:tcPr>
            <w:tcW w:w="456" w:type="pct"/>
          </w:tcPr>
          <w:p w14:paraId="11396228" w14:textId="7BCD4042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5F368A1C" w14:textId="77777777" w:rsidTr="0097630B">
        <w:trPr>
          <w:trHeight w:val="273"/>
        </w:trPr>
        <w:tc>
          <w:tcPr>
            <w:tcW w:w="4544" w:type="pct"/>
            <w:vAlign w:val="center"/>
          </w:tcPr>
          <w:p w14:paraId="3A94646A" w14:textId="03BD32C1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lang w:eastAsia="pl-PL"/>
              </w:rPr>
              <w:t>C13-C14. Funkcje językowe:</w:t>
            </w:r>
            <w:r w:rsidRPr="00F05D51">
              <w:rPr>
                <w:rFonts w:ascii="Times New Roman" w:hAnsi="Times New Roman"/>
              </w:rPr>
              <w:t xml:space="preserve"> kontakty zawodowe. Powtórzenie materiału.</w:t>
            </w:r>
          </w:p>
        </w:tc>
        <w:tc>
          <w:tcPr>
            <w:tcW w:w="456" w:type="pct"/>
          </w:tcPr>
          <w:p w14:paraId="69DD05DB" w14:textId="0C272C93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6F0CAEB2" w14:textId="77777777" w:rsidTr="0097630B">
        <w:trPr>
          <w:trHeight w:val="329"/>
        </w:trPr>
        <w:tc>
          <w:tcPr>
            <w:tcW w:w="4544" w:type="pct"/>
            <w:vAlign w:val="center"/>
          </w:tcPr>
          <w:p w14:paraId="4A5D2F0F" w14:textId="4817B471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  <w:bCs/>
              </w:rPr>
              <w:lastRenderedPageBreak/>
              <w:t>C15.-C16. Kolokwium I.</w:t>
            </w:r>
          </w:p>
        </w:tc>
        <w:tc>
          <w:tcPr>
            <w:tcW w:w="456" w:type="pct"/>
          </w:tcPr>
          <w:p w14:paraId="73E338F3" w14:textId="00C8611A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1054B43D" w14:textId="77777777" w:rsidTr="0097630B">
        <w:trPr>
          <w:trHeight w:val="355"/>
        </w:trPr>
        <w:tc>
          <w:tcPr>
            <w:tcW w:w="4544" w:type="pct"/>
            <w:vAlign w:val="center"/>
          </w:tcPr>
          <w:p w14:paraId="5496DC92" w14:textId="6C006023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 xml:space="preserve">C17.-C18. Struktury leksykalno-gramatyczne. Ćwiczenia komunikacyjne. </w:t>
            </w:r>
          </w:p>
        </w:tc>
        <w:tc>
          <w:tcPr>
            <w:tcW w:w="456" w:type="pct"/>
          </w:tcPr>
          <w:p w14:paraId="3A98BB42" w14:textId="2241E3C9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519DE7C1" w14:textId="77777777" w:rsidTr="0097630B">
        <w:trPr>
          <w:trHeight w:val="329"/>
        </w:trPr>
        <w:tc>
          <w:tcPr>
            <w:tcW w:w="4544" w:type="pct"/>
            <w:vAlign w:val="center"/>
          </w:tcPr>
          <w:p w14:paraId="1C9332CC" w14:textId="5B552920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C19-C20. START-</w:t>
            </w:r>
            <w:proofErr w:type="spellStart"/>
            <w:r w:rsidRPr="00F05D51">
              <w:rPr>
                <w:rFonts w:ascii="Times New Roman" w:hAnsi="Times New Roman"/>
              </w:rPr>
              <w:t>UPs</w:t>
            </w:r>
            <w:proofErr w:type="spellEnd"/>
            <w:r w:rsidRPr="00F05D51">
              <w:rPr>
                <w:rFonts w:ascii="Times New Roman" w:hAnsi="Times New Roman"/>
              </w:rPr>
              <w:t>-sukcesy i porażki - ćwiczenia leksykalne.</w:t>
            </w:r>
          </w:p>
        </w:tc>
        <w:tc>
          <w:tcPr>
            <w:tcW w:w="456" w:type="pct"/>
          </w:tcPr>
          <w:p w14:paraId="56107D25" w14:textId="35F9FAD5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7E1D07F2" w14:textId="77777777" w:rsidTr="0097630B">
        <w:trPr>
          <w:trHeight w:val="350"/>
        </w:trPr>
        <w:tc>
          <w:tcPr>
            <w:tcW w:w="4544" w:type="pct"/>
            <w:vAlign w:val="center"/>
          </w:tcPr>
          <w:p w14:paraId="31D0C5DC" w14:textId="42D46C58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 xml:space="preserve">C21-C22. </w:t>
            </w:r>
            <w:proofErr w:type="spellStart"/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>JS</w:t>
            </w:r>
            <w:r w:rsidRPr="00F05D51">
              <w:rPr>
                <w:rFonts w:ascii="Times New Roman" w:hAnsi="Times New Roman"/>
                <w:bCs/>
              </w:rPr>
              <w:t>wP</w:t>
            </w:r>
            <w:proofErr w:type="spellEnd"/>
            <w:r w:rsidRPr="00F05D51">
              <w:rPr>
                <w:rFonts w:ascii="Times New Roman" w:hAnsi="Times New Roman"/>
                <w:bCs/>
              </w:rPr>
              <w:t xml:space="preserve">* </w:t>
            </w:r>
            <w:r w:rsidRPr="00F05D51">
              <w:rPr>
                <w:rFonts w:ascii="Times New Roman" w:hAnsi="Times New Roman"/>
              </w:rPr>
              <w:t>Ćwiczenie kompetencji zawodowych:</w:t>
            </w:r>
            <w:r w:rsidRPr="00F05D51">
              <w:rPr>
                <w:rFonts w:ascii="Times New Roman" w:hAnsi="Times New Roman"/>
                <w:bCs/>
              </w:rPr>
              <w:t xml:space="preserve"> spotkania biznesowe.</w:t>
            </w:r>
          </w:p>
        </w:tc>
        <w:tc>
          <w:tcPr>
            <w:tcW w:w="456" w:type="pct"/>
          </w:tcPr>
          <w:p w14:paraId="31434E3B" w14:textId="521899EA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5ED0C1A9" w14:textId="77777777" w:rsidTr="0097630B">
        <w:trPr>
          <w:trHeight w:val="329"/>
        </w:trPr>
        <w:tc>
          <w:tcPr>
            <w:tcW w:w="4544" w:type="pct"/>
            <w:vAlign w:val="center"/>
          </w:tcPr>
          <w:p w14:paraId="3AC6B8F0" w14:textId="3C16A1B1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  <w:bCs/>
              </w:rPr>
              <w:t xml:space="preserve">C23-C24. </w:t>
            </w:r>
            <w:proofErr w:type="spellStart"/>
            <w:r w:rsidRPr="00F05D51">
              <w:rPr>
                <w:rFonts w:ascii="Times New Roman" w:hAnsi="Times New Roman"/>
                <w:bCs/>
              </w:rPr>
              <w:t>JSwP</w:t>
            </w:r>
            <w:proofErr w:type="spellEnd"/>
            <w:r w:rsidRPr="00F05D51">
              <w:rPr>
                <w:rFonts w:ascii="Times New Roman" w:hAnsi="Times New Roman"/>
                <w:bCs/>
              </w:rPr>
              <w:t>*</w:t>
            </w:r>
            <w:r w:rsidRPr="00F05D51">
              <w:rPr>
                <w:rFonts w:ascii="Times New Roman" w:hAnsi="Times New Roman"/>
              </w:rPr>
              <w:t>Język sytuacyjny</w:t>
            </w:r>
            <w:r w:rsidRPr="00F05D51">
              <w:rPr>
                <w:rFonts w:ascii="Times New Roman" w:hAnsi="Times New Roman"/>
                <w:bCs/>
              </w:rPr>
              <w:t>- postęp w pracy, delegowanie zadań.</w:t>
            </w:r>
          </w:p>
        </w:tc>
        <w:tc>
          <w:tcPr>
            <w:tcW w:w="456" w:type="pct"/>
          </w:tcPr>
          <w:p w14:paraId="74B1A9EC" w14:textId="14D58C5D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2B213894" w14:textId="77777777" w:rsidTr="0097630B">
        <w:trPr>
          <w:trHeight w:val="329"/>
        </w:trPr>
        <w:tc>
          <w:tcPr>
            <w:tcW w:w="4544" w:type="pct"/>
            <w:vAlign w:val="center"/>
          </w:tcPr>
          <w:p w14:paraId="0024843A" w14:textId="3BC7E4E7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C25-C26. Praca z tekstem specjalistycznym.** Powtórzenie materiału.</w:t>
            </w:r>
          </w:p>
        </w:tc>
        <w:tc>
          <w:tcPr>
            <w:tcW w:w="456" w:type="pct"/>
          </w:tcPr>
          <w:p w14:paraId="13F14CEF" w14:textId="5F7683E8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448F4B65" w14:textId="77777777" w:rsidTr="0097630B">
        <w:trPr>
          <w:trHeight w:val="329"/>
        </w:trPr>
        <w:tc>
          <w:tcPr>
            <w:tcW w:w="4544" w:type="pct"/>
            <w:vAlign w:val="center"/>
          </w:tcPr>
          <w:p w14:paraId="6F5A1F94" w14:textId="5C89EABF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  <w:bCs/>
              </w:rPr>
              <w:t>C27-C28. Kolokwium II.</w:t>
            </w:r>
          </w:p>
        </w:tc>
        <w:tc>
          <w:tcPr>
            <w:tcW w:w="456" w:type="pct"/>
          </w:tcPr>
          <w:p w14:paraId="6F7A5EAF" w14:textId="77777777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7A29FD" w:rsidRPr="00F05D51" w14:paraId="6203C539" w14:textId="77777777" w:rsidTr="0097630B">
        <w:trPr>
          <w:trHeight w:val="326"/>
        </w:trPr>
        <w:tc>
          <w:tcPr>
            <w:tcW w:w="4544" w:type="pct"/>
            <w:vAlign w:val="center"/>
          </w:tcPr>
          <w:p w14:paraId="484C4A37" w14:textId="1222DB17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  <w:bCs/>
              </w:rPr>
              <w:t>C29-C30. Podsumowanie materiału. Ewaluacja.</w:t>
            </w:r>
          </w:p>
        </w:tc>
        <w:tc>
          <w:tcPr>
            <w:tcW w:w="456" w:type="pct"/>
          </w:tcPr>
          <w:p w14:paraId="31C808BB" w14:textId="1CC8D776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27E8594A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5A7320">
        <w:rPr>
          <w:rFonts w:ascii="Times New Roman" w:hAnsi="Times New Roman"/>
          <w:spacing w:val="-9"/>
        </w:rPr>
        <w:t>zadań wykonanych w trybie</w:t>
      </w:r>
      <w:r w:rsidRPr="009C19F9">
        <w:rPr>
          <w:rFonts w:ascii="Times New Roman" w:hAnsi="Times New Roman"/>
          <w:spacing w:val="-9"/>
        </w:rPr>
        <w:t xml:space="preserve">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1F8C1D45" w14:textId="77777777" w:rsidR="0097630B" w:rsidRDefault="0097630B" w:rsidP="0097630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5D4B9830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Fügert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N.,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Grosser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R.,  DaF im Unternehmen B1, Kurs- und Übungsbuch, Klett, 2016 </w:t>
      </w:r>
    </w:p>
    <w:p w14:paraId="381A4527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2. Hagner V., Schlüter S., Im Beruf neu,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2021</w:t>
      </w:r>
    </w:p>
    <w:p w14:paraId="62DBA93B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Braunert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Schlenker W., Unternehmen Deutsch, E. Klett, Stuttgart, 2014     </w:t>
      </w:r>
    </w:p>
    <w:p w14:paraId="1FF821E4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4. Sander I., Braun B., Doubek M., DaF Kompakt D, Klett,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Stuttgard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2015</w:t>
      </w:r>
    </w:p>
    <w:p w14:paraId="0D38D90F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5.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Hilper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, S., Kalender S., Kerner M., Schritte international 5,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2012</w:t>
      </w:r>
    </w:p>
    <w:p w14:paraId="58EBD4E3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6.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Guenat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G., Hartmann P., Deutsch für das Berufsleben B1, E. Klett Sprachen GmbH, 2015</w:t>
      </w:r>
    </w:p>
    <w:p w14:paraId="6A52EA65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7. Braun-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Podeschwa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Habersack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Pude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A., Menschen, Huber, 2018</w:t>
      </w:r>
    </w:p>
    <w:p w14:paraId="09F70E0B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8. Funk H, Kuhn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Studio B1 +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kurs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DVD, Cornelsen BC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edu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Berlin 2012</w:t>
      </w:r>
    </w:p>
    <w:p w14:paraId="65E27E4E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9. Bosch G., Dahmen K.,  Schritte international, 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Ismaning, 2012</w:t>
      </w:r>
    </w:p>
    <w:p w14:paraId="3D146D06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10. Eismann V., Erfolgreich bei Präsentationen, Cornelsen Verlag, Berlin 2016</w:t>
      </w:r>
    </w:p>
    <w:p w14:paraId="53A74E3A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R.Kärchner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-Ober,  Deutsch für Ingenieure B1-B2,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Warszawa 2015</w:t>
      </w:r>
    </w:p>
    <w:p w14:paraId="5470F91C" w14:textId="77777777" w:rsidR="0097630B" w:rsidRDefault="0097630B" w:rsidP="0097630B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12.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Baberadova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H., Język niemiecki w ekonomii: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Fremdsprache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Deutsch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–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Finanzen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B2/C1,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Lektorklett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, </w:t>
      </w:r>
      <w:r>
        <w:rPr>
          <w:rFonts w:ascii="Times New Roman" w:eastAsia="Times New Roman" w:hAnsi="Times New Roman"/>
          <w:bCs/>
          <w:lang w:eastAsia="pl-PL"/>
        </w:rPr>
        <w:lastRenderedPageBreak/>
        <w:t>2012</w:t>
      </w:r>
    </w:p>
    <w:p w14:paraId="0D11928C" w14:textId="77777777" w:rsidR="0097630B" w:rsidRDefault="0097630B" w:rsidP="0097630B">
      <w:p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Literatura uzupełniająca:</w:t>
      </w:r>
    </w:p>
    <w:p w14:paraId="762FC37F" w14:textId="77777777" w:rsidR="0097630B" w:rsidRDefault="0097630B" w:rsidP="0097630B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 Wielki Słownik niemiecko-polski/polsko-niemiecki PONS, </w:t>
      </w:r>
      <w:proofErr w:type="spellStart"/>
      <w:r>
        <w:rPr>
          <w:rFonts w:ascii="Times New Roman" w:hAnsi="Times New Roman"/>
          <w:bCs/>
        </w:rPr>
        <w:t>LektorKlett</w:t>
      </w:r>
      <w:proofErr w:type="spellEnd"/>
      <w:r>
        <w:rPr>
          <w:rFonts w:ascii="Times New Roman" w:hAnsi="Times New Roman"/>
          <w:bCs/>
        </w:rPr>
        <w:t>, Kraków 2010</w:t>
      </w:r>
    </w:p>
    <w:p w14:paraId="216BD9A6" w14:textId="77777777" w:rsidR="0097630B" w:rsidRDefault="0097630B" w:rsidP="0097630B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2.Corbbeil J.-C., </w:t>
      </w:r>
      <w:proofErr w:type="spellStart"/>
      <w:r>
        <w:rPr>
          <w:rFonts w:ascii="Times New Roman" w:hAnsi="Times New Roman"/>
          <w:bCs/>
        </w:rPr>
        <w:t>Archambault</w:t>
      </w:r>
      <w:proofErr w:type="spellEnd"/>
      <w:r>
        <w:rPr>
          <w:rFonts w:ascii="Times New Roman" w:hAnsi="Times New Roman"/>
          <w:bCs/>
        </w:rPr>
        <w:t xml:space="preserve"> A., Słownik obrazkowy polsko-niemiecki, </w:t>
      </w:r>
      <w:proofErr w:type="spellStart"/>
      <w:r>
        <w:rPr>
          <w:rFonts w:ascii="Times New Roman" w:hAnsi="Times New Roman"/>
          <w:bCs/>
        </w:rPr>
        <w:t>Klett</w:t>
      </w:r>
      <w:proofErr w:type="spellEnd"/>
      <w:r>
        <w:rPr>
          <w:rFonts w:ascii="Times New Roman" w:hAnsi="Times New Roman"/>
          <w:bCs/>
        </w:rPr>
        <w:t>, Poznań 2007</w:t>
      </w:r>
    </w:p>
    <w:p w14:paraId="4189682E" w14:textId="77777777" w:rsidR="0097630B" w:rsidRDefault="0097630B" w:rsidP="0097630B">
      <w:pPr>
        <w:spacing w:after="0" w:line="240" w:lineRule="auto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 xml:space="preserve">3.  </w:t>
      </w:r>
      <w:proofErr w:type="spellStart"/>
      <w:r>
        <w:rPr>
          <w:rFonts w:ascii="Times New Roman" w:hAnsi="Times New Roman"/>
          <w:bCs/>
          <w:lang w:val="de-DE"/>
        </w:rPr>
        <w:t>Tarkiewicz</w:t>
      </w:r>
      <w:proofErr w:type="spellEnd"/>
      <w:r>
        <w:rPr>
          <w:rFonts w:ascii="Times New Roman" w:hAnsi="Times New Roman"/>
          <w:bCs/>
          <w:lang w:val="de-DE"/>
        </w:rPr>
        <w:t xml:space="preserve"> U., Deutsche Fachtexte leichter gemacht, </w:t>
      </w:r>
      <w:proofErr w:type="spellStart"/>
      <w:r>
        <w:rPr>
          <w:rFonts w:ascii="Times New Roman" w:hAnsi="Times New Roman"/>
          <w:bCs/>
          <w:lang w:val="de-DE"/>
        </w:rPr>
        <w:t>Wydawnictwa</w:t>
      </w:r>
      <w:proofErr w:type="spellEnd"/>
      <w:r>
        <w:rPr>
          <w:rFonts w:ascii="Times New Roman" w:hAnsi="Times New Roman"/>
          <w:bCs/>
          <w:lang w:val="de-DE"/>
        </w:rPr>
        <w:t xml:space="preserve"> </w:t>
      </w:r>
      <w:proofErr w:type="spellStart"/>
      <w:r>
        <w:rPr>
          <w:rFonts w:ascii="Times New Roman" w:hAnsi="Times New Roman"/>
          <w:bCs/>
          <w:lang w:val="de-DE"/>
        </w:rPr>
        <w:t>PCz</w:t>
      </w:r>
      <w:proofErr w:type="spellEnd"/>
      <w:r>
        <w:rPr>
          <w:rFonts w:ascii="Times New Roman" w:hAnsi="Times New Roman"/>
          <w:bCs/>
          <w:lang w:val="de-DE"/>
        </w:rPr>
        <w:t>, Częstochowa 2009</w:t>
      </w:r>
    </w:p>
    <w:p w14:paraId="4F6E935D" w14:textId="77777777" w:rsidR="0097630B" w:rsidRDefault="0097630B" w:rsidP="0097630B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 Wyszyński J., </w:t>
      </w:r>
      <w:proofErr w:type="spellStart"/>
      <w:r>
        <w:rPr>
          <w:rFonts w:ascii="Times New Roman" w:hAnsi="Times New Roman"/>
          <w:bCs/>
        </w:rPr>
        <w:t>Sehen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Hören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Verstehen</w:t>
      </w:r>
      <w:proofErr w:type="spellEnd"/>
      <w:r>
        <w:rPr>
          <w:rFonts w:ascii="Times New Roman" w:hAnsi="Times New Roman"/>
          <w:bCs/>
        </w:rPr>
        <w:t xml:space="preserve"> –Ćwiczenia do materiałów audiowizualnych,  Wyd. Politechniki Częstochowskiej, Częstochowa 2008</w:t>
      </w:r>
    </w:p>
    <w:p w14:paraId="60182AC7" w14:textId="77777777" w:rsidR="0097630B" w:rsidRDefault="0097630B" w:rsidP="0097630B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5. Czasopisma:  magazin-deutschland.de, </w:t>
      </w:r>
      <w:proofErr w:type="spellStart"/>
      <w:r>
        <w:rPr>
          <w:rFonts w:ascii="Times New Roman" w:hAnsi="Times New Roman"/>
          <w:bCs/>
        </w:rPr>
        <w:t>Bildung&amp;Wissenschaft</w:t>
      </w:r>
      <w:proofErr w:type="spellEnd"/>
    </w:p>
    <w:p w14:paraId="1A2E05E3" w14:textId="77777777" w:rsidR="0097630B" w:rsidRDefault="0097630B" w:rsidP="0097630B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 Słowniki mono i bilingwalne, również on-linowe.</w:t>
      </w:r>
    </w:p>
    <w:p w14:paraId="72A49706" w14:textId="77777777" w:rsidR="0097630B" w:rsidRDefault="0097630B" w:rsidP="0097630B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Aplikacje specjalistyczne oraz zasoby Internetu.</w:t>
      </w:r>
    </w:p>
    <w:p w14:paraId="79F55455" w14:textId="77777777" w:rsidR="007A29FD" w:rsidRPr="0097630B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A6614F1" w14:textId="1AB871F4" w:rsidR="0006049F" w:rsidRPr="0006049F" w:rsidRDefault="0006049F" w:rsidP="0097630B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</w:t>
      </w:r>
      <w:r w:rsidR="0097630B">
        <w:rPr>
          <w:rFonts w:ascii="Times New Roman" w:hAnsi="Times New Roman" w:cs="Times New Roman"/>
          <w:lang w:eastAsia="pl-PL"/>
        </w:rPr>
        <w:t xml:space="preserve">Henryk Juszczak </w:t>
      </w:r>
      <w:hyperlink r:id="rId8" w:history="1">
        <w:r w:rsidR="0097630B" w:rsidRPr="006271C1">
          <w:rPr>
            <w:rStyle w:val="Hipercze"/>
            <w:rFonts w:ascii="Times New Roman" w:hAnsi="Times New Roman" w:cs="Times New Roman"/>
            <w:lang w:eastAsia="pl-PL"/>
          </w:rPr>
          <w:t>henryk.juszczak@pcz.pl</w:t>
        </w:r>
      </w:hyperlink>
      <w:r w:rsidR="0097630B">
        <w:rPr>
          <w:rFonts w:ascii="Times New Roman" w:hAnsi="Times New Roman" w:cs="Times New Roman"/>
          <w:lang w:eastAsia="pl-PL"/>
        </w:rPr>
        <w:t xml:space="preserve"> </w:t>
      </w:r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F05D51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F05D51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F05D51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 w:cs="Times New Roman"/>
                <w:b/>
              </w:rPr>
              <w:t>EU</w:t>
            </w:r>
            <w:r w:rsidRPr="00F05D5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23B" w14:textId="77777777" w:rsidR="002C73AD" w:rsidRDefault="002C73AD" w:rsidP="002C73AD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10480EA4" w:rsidR="0006049F" w:rsidRPr="00F05D51" w:rsidRDefault="002C73AD" w:rsidP="002C73AD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08880F61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F05D51">
              <w:rPr>
                <w:rFonts w:ascii="Times New Roman" w:hAnsi="Times New Roman"/>
              </w:rPr>
              <w:t>C1-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F05D51" w:rsidRDefault="0006049F" w:rsidP="007D1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F05D51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 w:cs="Times New Roman"/>
                <w:b/>
              </w:rPr>
              <w:t>EU</w:t>
            </w:r>
            <w:r w:rsidRPr="00F05D5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58D8" w14:textId="77777777" w:rsidR="002C73AD" w:rsidRDefault="002C73AD" w:rsidP="002C73AD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72EF3447" w:rsidR="0006049F" w:rsidRPr="00F05D51" w:rsidRDefault="002C73AD" w:rsidP="002C73AD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023CC296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C7-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10, C13-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14, C19-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F2, F3, F5,</w:t>
            </w:r>
            <w:r w:rsidRPr="00F05D51">
              <w:rPr>
                <w:rFonts w:ascii="Times New Roman" w:hAnsi="Times New Roman"/>
                <w:color w:val="FF0000"/>
              </w:rPr>
              <w:t xml:space="preserve"> </w:t>
            </w:r>
            <w:r w:rsidRPr="00F05D51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F05D51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 w:cs="Times New Roman"/>
                <w:b/>
              </w:rPr>
              <w:t>EU</w:t>
            </w:r>
            <w:r w:rsidRPr="00F05D5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D55E" w14:textId="77777777" w:rsidR="002C73AD" w:rsidRDefault="002C73AD" w:rsidP="002C73AD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697F6B5C" w:rsidR="0006049F" w:rsidRPr="00F05D51" w:rsidRDefault="002C73AD" w:rsidP="002C73AD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70019AEE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C5-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6,</w:t>
            </w:r>
          </w:p>
          <w:p w14:paraId="53975762" w14:textId="08A17D46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C25-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F2,</w:t>
            </w:r>
            <w:r w:rsidRPr="00F05D51">
              <w:rPr>
                <w:rFonts w:ascii="Times New Roman" w:hAnsi="Times New Roman"/>
                <w:color w:val="FF0000"/>
              </w:rPr>
              <w:t xml:space="preserve"> </w:t>
            </w:r>
            <w:r w:rsidRPr="00F05D51">
              <w:rPr>
                <w:rFonts w:ascii="Times New Roman" w:hAnsi="Times New Roman"/>
              </w:rPr>
              <w:t>F5, P1</w:t>
            </w:r>
          </w:p>
        </w:tc>
      </w:tr>
      <w:tr w:rsidR="0006049F" w:rsidRPr="00F05D51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 w:cs="Times New Roman"/>
                <w:b/>
              </w:rPr>
              <w:t>EU</w:t>
            </w:r>
            <w:r w:rsidRPr="00F05D5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75A2" w14:textId="77777777" w:rsidR="002C73AD" w:rsidRDefault="002C73AD" w:rsidP="002C73AD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7E0D8F7B" w:rsidR="0006049F" w:rsidRPr="00F05D51" w:rsidRDefault="002C73AD" w:rsidP="002C73AD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364FA4B2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C3-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4,</w:t>
            </w:r>
          </w:p>
          <w:p w14:paraId="419E80BA" w14:textId="286E1855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C11-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12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074174">
        <w:trPr>
          <w:trHeight w:val="823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2B1D9A55" w14:textId="77777777" w:rsidR="00074174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57497350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074174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52150" w14:textId="77777777" w:rsidR="00414D6A" w:rsidRDefault="00414D6A">
      <w:pPr>
        <w:spacing w:after="0" w:line="240" w:lineRule="auto"/>
      </w:pPr>
      <w:r>
        <w:separator/>
      </w:r>
    </w:p>
  </w:endnote>
  <w:endnote w:type="continuationSeparator" w:id="0">
    <w:p w14:paraId="4AF2A06B" w14:textId="77777777" w:rsidR="00414D6A" w:rsidRDefault="00414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E85" w14:textId="77777777" w:rsidR="00414D6A" w:rsidRDefault="00414D6A">
      <w:pPr>
        <w:spacing w:after="0" w:line="240" w:lineRule="auto"/>
      </w:pPr>
      <w:r>
        <w:separator/>
      </w:r>
    </w:p>
  </w:footnote>
  <w:footnote w:type="continuationSeparator" w:id="0">
    <w:p w14:paraId="348EF580" w14:textId="77777777" w:rsidR="00414D6A" w:rsidRDefault="00414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177BA"/>
    <w:rsid w:val="00023D36"/>
    <w:rsid w:val="00036423"/>
    <w:rsid w:val="00037288"/>
    <w:rsid w:val="0003769F"/>
    <w:rsid w:val="000549B4"/>
    <w:rsid w:val="0006049F"/>
    <w:rsid w:val="00065886"/>
    <w:rsid w:val="00066045"/>
    <w:rsid w:val="00074174"/>
    <w:rsid w:val="00074751"/>
    <w:rsid w:val="00074B0D"/>
    <w:rsid w:val="000764D8"/>
    <w:rsid w:val="0008368C"/>
    <w:rsid w:val="0008439F"/>
    <w:rsid w:val="00086737"/>
    <w:rsid w:val="00086971"/>
    <w:rsid w:val="000A43AD"/>
    <w:rsid w:val="000A5D39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0FF7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C73AD"/>
    <w:rsid w:val="002D5799"/>
    <w:rsid w:val="002E500C"/>
    <w:rsid w:val="002E5E27"/>
    <w:rsid w:val="002F0450"/>
    <w:rsid w:val="002F0590"/>
    <w:rsid w:val="002F7F77"/>
    <w:rsid w:val="003203B0"/>
    <w:rsid w:val="00340686"/>
    <w:rsid w:val="003511FD"/>
    <w:rsid w:val="00354F46"/>
    <w:rsid w:val="00364604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076C7"/>
    <w:rsid w:val="00414D6A"/>
    <w:rsid w:val="00425CE3"/>
    <w:rsid w:val="00430F63"/>
    <w:rsid w:val="00434AAF"/>
    <w:rsid w:val="00445397"/>
    <w:rsid w:val="00462E46"/>
    <w:rsid w:val="004659DB"/>
    <w:rsid w:val="00471204"/>
    <w:rsid w:val="00473DAC"/>
    <w:rsid w:val="004A2470"/>
    <w:rsid w:val="004A352F"/>
    <w:rsid w:val="004C406A"/>
    <w:rsid w:val="004C6392"/>
    <w:rsid w:val="004C7E47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40391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A7320"/>
    <w:rsid w:val="005B08DD"/>
    <w:rsid w:val="005B193E"/>
    <w:rsid w:val="005B5251"/>
    <w:rsid w:val="005D5032"/>
    <w:rsid w:val="005F022A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E0839"/>
    <w:rsid w:val="006E5A36"/>
    <w:rsid w:val="006F036B"/>
    <w:rsid w:val="006F3A0E"/>
    <w:rsid w:val="007022C9"/>
    <w:rsid w:val="0070296E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7D1A27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2326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538F1"/>
    <w:rsid w:val="009638E3"/>
    <w:rsid w:val="00965837"/>
    <w:rsid w:val="00970B30"/>
    <w:rsid w:val="0097630B"/>
    <w:rsid w:val="009776A3"/>
    <w:rsid w:val="00977780"/>
    <w:rsid w:val="009813AC"/>
    <w:rsid w:val="00985E74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41A52"/>
    <w:rsid w:val="00A539D2"/>
    <w:rsid w:val="00A6686E"/>
    <w:rsid w:val="00A807B5"/>
    <w:rsid w:val="00A907E7"/>
    <w:rsid w:val="00AA03E8"/>
    <w:rsid w:val="00AE3B1F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2763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B6A3B"/>
    <w:rsid w:val="00CC57B3"/>
    <w:rsid w:val="00CD74FC"/>
    <w:rsid w:val="00CF559B"/>
    <w:rsid w:val="00CF6D04"/>
    <w:rsid w:val="00D00F1C"/>
    <w:rsid w:val="00D0580D"/>
    <w:rsid w:val="00D14C69"/>
    <w:rsid w:val="00D171DE"/>
    <w:rsid w:val="00D24F20"/>
    <w:rsid w:val="00D30144"/>
    <w:rsid w:val="00D320FA"/>
    <w:rsid w:val="00D4288A"/>
    <w:rsid w:val="00D47D98"/>
    <w:rsid w:val="00D54906"/>
    <w:rsid w:val="00DC5E94"/>
    <w:rsid w:val="00DD5C86"/>
    <w:rsid w:val="00DE6F81"/>
    <w:rsid w:val="00DE7B0A"/>
    <w:rsid w:val="00DE7F4E"/>
    <w:rsid w:val="00DF2293"/>
    <w:rsid w:val="00E16B9F"/>
    <w:rsid w:val="00E16ECA"/>
    <w:rsid w:val="00E3245C"/>
    <w:rsid w:val="00E5466F"/>
    <w:rsid w:val="00E5496C"/>
    <w:rsid w:val="00E5661A"/>
    <w:rsid w:val="00E639D2"/>
    <w:rsid w:val="00E66B2A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F422F"/>
    <w:rsid w:val="00EF4439"/>
    <w:rsid w:val="00F03821"/>
    <w:rsid w:val="00F04788"/>
    <w:rsid w:val="00F05D51"/>
    <w:rsid w:val="00F14326"/>
    <w:rsid w:val="00F15E4A"/>
    <w:rsid w:val="00F168AC"/>
    <w:rsid w:val="00F20CA2"/>
    <w:rsid w:val="00F26117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C7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ryk.juszcza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BE6D2-F6B9-42D7-84E0-90C0C860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1364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20</cp:revision>
  <cp:lastPrinted>2019-06-17T09:53:00Z</cp:lastPrinted>
  <dcterms:created xsi:type="dcterms:W3CDTF">2022-01-17T10:15:00Z</dcterms:created>
  <dcterms:modified xsi:type="dcterms:W3CDTF">2022-01-29T09:27:00Z</dcterms:modified>
</cp:coreProperties>
</file>